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F71A57" w:rsidTr="00F71A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57" w:rsidRDefault="00F7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57" w:rsidRDefault="0035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1A57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57" w:rsidRDefault="00F7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F71A57" w:rsidRDefault="00F7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участковых (цеховых) работ по ТР автомобилей.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57" w:rsidRDefault="00F7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  <w:r w:rsidR="0035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8" w:rsidRDefault="003522E8" w:rsidP="003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71A57" w:rsidRDefault="00F7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F71A57" w:rsidRDefault="00F71A57" w:rsidP="00F71A57"/>
    <w:p w:rsidR="003522E8" w:rsidRDefault="003522E8" w:rsidP="0035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3522E8" w:rsidRPr="003522E8" w:rsidRDefault="003522E8" w:rsidP="003522E8">
      <w:pPr>
        <w:ind w:left="93" w:right="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352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участковых (цеховых) работ по ТР автомобилей.</w:t>
      </w:r>
    </w:p>
    <w:p w:rsidR="003522E8" w:rsidRDefault="003522E8" w:rsidP="00352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Вопросы к изучению</w:t>
      </w:r>
    </w:p>
    <w:p w:rsidR="003522E8" w:rsidRPr="003522E8" w:rsidRDefault="003522E8" w:rsidP="003522E8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sz w:val="28"/>
          <w:szCs w:val="28"/>
        </w:rPr>
      </w:pPr>
      <w:r w:rsidRPr="003522E8">
        <w:rPr>
          <w:bCs w:val="0"/>
          <w:sz w:val="28"/>
          <w:szCs w:val="28"/>
        </w:rPr>
        <w:t>1.</w:t>
      </w:r>
      <w:r w:rsidRPr="003522E8">
        <w:rPr>
          <w:bCs w:val="0"/>
          <w:sz w:val="28"/>
          <w:szCs w:val="28"/>
          <w:bdr w:val="none" w:sz="0" w:space="0" w:color="auto" w:frame="1"/>
        </w:rPr>
        <w:t xml:space="preserve"> </w:t>
      </w:r>
      <w:r w:rsidRPr="003522E8">
        <w:rPr>
          <w:bCs w:val="0"/>
          <w:sz w:val="28"/>
          <w:szCs w:val="28"/>
        </w:rPr>
        <w:t>Организация труда производственных рабочих при выполнении работ по ТР</w:t>
      </w:r>
    </w:p>
    <w:p w:rsidR="003522E8" w:rsidRPr="003522E8" w:rsidRDefault="003522E8" w:rsidP="003522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E8">
        <w:rPr>
          <w:rFonts w:ascii="Times New Roman" w:hAnsi="Times New Roman" w:cs="Times New Roman"/>
          <w:b/>
          <w:sz w:val="28"/>
          <w:szCs w:val="28"/>
        </w:rPr>
        <w:t>2. Типовые технологические планировки участков (отделений).</w:t>
      </w:r>
    </w:p>
    <w:p w:rsidR="003522E8" w:rsidRPr="003522E8" w:rsidRDefault="003522E8" w:rsidP="003522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E8">
        <w:rPr>
          <w:rFonts w:ascii="Times New Roman" w:hAnsi="Times New Roman" w:cs="Times New Roman"/>
          <w:b/>
          <w:sz w:val="28"/>
          <w:szCs w:val="28"/>
        </w:rPr>
        <w:t>3.</w:t>
      </w:r>
      <w:r w:rsidRPr="003522E8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по обеспечению безопасности при выполнении участковых (цеховых) работ по ТР. </w:t>
      </w:r>
      <w:r w:rsidRPr="003522E8">
        <w:rPr>
          <w:rFonts w:ascii="Times New Roman" w:eastAsia="Times New Roman" w:hAnsi="Times New Roman" w:cs="Times New Roman"/>
          <w:b/>
          <w:iCs/>
          <w:sz w:val="28"/>
          <w:szCs w:val="28"/>
        </w:rPr>
        <w:t>Контроль качества участковых (цеховых) работ по ТР.</w:t>
      </w:r>
    </w:p>
    <w:p w:rsidR="003522E8" w:rsidRDefault="003522E8" w:rsidP="003522E8">
      <w:pPr>
        <w:pStyle w:val="a4"/>
        <w:spacing w:before="0" w:beforeAutospacing="0" w:after="0" w:afterAutospacing="0" w:line="360" w:lineRule="auto"/>
        <w:jc w:val="both"/>
        <w:rPr>
          <w:rFonts w:ascii="Georgia" w:hAnsi="Georgia"/>
          <w:i/>
          <w:iCs/>
          <w:color w:val="000000"/>
        </w:rPr>
      </w:pPr>
    </w:p>
    <w:p w:rsidR="003522E8" w:rsidRDefault="003522E8" w:rsidP="003522E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522E8" w:rsidRDefault="003522E8" w:rsidP="003522E8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3522E8" w:rsidRPr="003522E8" w:rsidRDefault="003522E8" w:rsidP="00352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E8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Pr="003522E8">
        <w:rPr>
          <w:rFonts w:ascii="Times New Roman" w:hAnsi="Times New Roman" w:cs="Times New Roman"/>
          <w:sz w:val="28"/>
          <w:szCs w:val="28"/>
        </w:rPr>
        <w:t>организацией</w:t>
      </w:r>
      <w:r w:rsidRPr="00352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E8">
        <w:rPr>
          <w:rFonts w:ascii="Times New Roman" w:eastAsia="Calibri" w:hAnsi="Times New Roman" w:cs="Times New Roman"/>
          <w:sz w:val="28"/>
          <w:szCs w:val="28"/>
          <w:lang w:eastAsia="ru-RU"/>
        </w:rPr>
        <w:t>участковых (цеховых) работ по ТР автомобилей.</w:t>
      </w:r>
    </w:p>
    <w:p w:rsidR="003522E8" w:rsidRDefault="003522E8" w:rsidP="003522E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3522E8" w:rsidRDefault="003522E8" w:rsidP="003522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3522E8" w:rsidRDefault="003522E8" w:rsidP="003522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изучаемой лекции</w:t>
      </w:r>
    </w:p>
    <w:p w:rsidR="00C46051" w:rsidRPr="00F71A57" w:rsidRDefault="003522E8" w:rsidP="003522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F71A57" w:rsidRPr="00F71A57">
        <w:rPr>
          <w:rFonts w:ascii="Times New Roman" w:hAnsi="Times New Roman" w:cs="Times New Roman"/>
          <w:b/>
          <w:sz w:val="28"/>
          <w:szCs w:val="28"/>
        </w:rPr>
        <w:t>1.Организация труда производственных рабочих при выполнении работ по ТР</w:t>
      </w:r>
    </w:p>
    <w:p w:rsidR="00C46051" w:rsidRPr="00C46051" w:rsidRDefault="00CD451F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1F">
        <w:rPr>
          <w:rFonts w:ascii="Times New Roman" w:hAnsi="Times New Roman" w:cs="Times New Roman"/>
          <w:sz w:val="28"/>
          <w:szCs w:val="28"/>
        </w:rPr>
        <w:t>Рабочий пост по своему обу</w:t>
      </w:r>
      <w:r>
        <w:rPr>
          <w:rFonts w:ascii="Times New Roman" w:hAnsi="Times New Roman" w:cs="Times New Roman"/>
          <w:sz w:val="28"/>
          <w:szCs w:val="28"/>
        </w:rPr>
        <w:t xml:space="preserve">стройству и оборудованию должен </w:t>
      </w:r>
      <w:r w:rsidRPr="00CD451F">
        <w:rPr>
          <w:rFonts w:ascii="Times New Roman" w:hAnsi="Times New Roman" w:cs="Times New Roman"/>
          <w:sz w:val="28"/>
          <w:szCs w:val="28"/>
        </w:rPr>
        <w:t>соответствовать условиям и характеру в</w:t>
      </w:r>
      <w:r>
        <w:rPr>
          <w:rFonts w:ascii="Times New Roman" w:hAnsi="Times New Roman" w:cs="Times New Roman"/>
          <w:sz w:val="28"/>
          <w:szCs w:val="28"/>
        </w:rPr>
        <w:t xml:space="preserve">ыполнения работ, для которых он </w:t>
      </w:r>
      <w:r w:rsidRPr="00CD451F">
        <w:rPr>
          <w:rFonts w:ascii="Times New Roman" w:hAnsi="Times New Roman" w:cs="Times New Roman"/>
          <w:sz w:val="28"/>
          <w:szCs w:val="28"/>
        </w:rPr>
        <w:t>предназначен. На рабочем посту однов</w:t>
      </w:r>
      <w:r>
        <w:rPr>
          <w:rFonts w:ascii="Times New Roman" w:hAnsi="Times New Roman" w:cs="Times New Roman"/>
          <w:sz w:val="28"/>
          <w:szCs w:val="28"/>
        </w:rPr>
        <w:t xml:space="preserve">ременно могут работать один или </w:t>
      </w:r>
      <w:r w:rsidRPr="00CD451F">
        <w:rPr>
          <w:rFonts w:ascii="Times New Roman" w:hAnsi="Times New Roman" w:cs="Times New Roman"/>
          <w:sz w:val="28"/>
          <w:szCs w:val="28"/>
        </w:rPr>
        <w:t>несколько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1F">
        <w:rPr>
          <w:rFonts w:ascii="Times New Roman" w:hAnsi="Times New Roman" w:cs="Times New Roman"/>
          <w:sz w:val="28"/>
          <w:szCs w:val="28"/>
        </w:rPr>
        <w:t>Автомобиле-место, на котором рабочий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порученные ему операции, является его рабоч</w:t>
      </w:r>
      <w:r w:rsidR="00C46051">
        <w:rPr>
          <w:rFonts w:ascii="Times New Roman" w:hAnsi="Times New Roman" w:cs="Times New Roman"/>
          <w:sz w:val="28"/>
          <w:szCs w:val="28"/>
        </w:rPr>
        <w:t xml:space="preserve">им местом. Содержание работ, их </w:t>
      </w:r>
      <w:r w:rsidR="00C46051" w:rsidRPr="00C46051">
        <w:rPr>
          <w:rFonts w:ascii="Times New Roman" w:hAnsi="Times New Roman" w:cs="Times New Roman"/>
          <w:sz w:val="28"/>
          <w:szCs w:val="28"/>
        </w:rPr>
        <w:t>последовательность, способ выполнения и необх</w:t>
      </w:r>
      <w:r w:rsidR="00C46051">
        <w:rPr>
          <w:rFonts w:ascii="Times New Roman" w:hAnsi="Times New Roman" w:cs="Times New Roman"/>
          <w:sz w:val="28"/>
          <w:szCs w:val="28"/>
        </w:rPr>
        <w:t xml:space="preserve">одимое для этого время, а также </w:t>
      </w:r>
      <w:r w:rsidR="00C46051" w:rsidRPr="00C46051">
        <w:rPr>
          <w:rFonts w:ascii="Times New Roman" w:hAnsi="Times New Roman" w:cs="Times New Roman"/>
          <w:sz w:val="28"/>
          <w:szCs w:val="28"/>
        </w:rPr>
        <w:t>специальность и квалификация исполните</w:t>
      </w:r>
      <w:r w:rsidR="00C46051">
        <w:rPr>
          <w:rFonts w:ascii="Times New Roman" w:hAnsi="Times New Roman" w:cs="Times New Roman"/>
          <w:sz w:val="28"/>
          <w:szCs w:val="28"/>
        </w:rPr>
        <w:t xml:space="preserve">лей устанавливаются для </w:t>
      </w:r>
      <w:r w:rsidR="00C46051">
        <w:rPr>
          <w:rFonts w:ascii="Times New Roman" w:hAnsi="Times New Roman" w:cs="Times New Roman"/>
          <w:sz w:val="28"/>
          <w:szCs w:val="28"/>
        </w:rPr>
        <w:lastRenderedPageBreak/>
        <w:t xml:space="preserve">каждого </w:t>
      </w:r>
      <w:r w:rsidR="00C46051" w:rsidRPr="00C46051">
        <w:rPr>
          <w:rFonts w:ascii="Times New Roman" w:hAnsi="Times New Roman" w:cs="Times New Roman"/>
          <w:sz w:val="28"/>
          <w:szCs w:val="28"/>
        </w:rPr>
        <w:t>поста и его рабочих мест соответствующими технологическими картами.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Количество постов, необходимое для реализации производственной</w:t>
      </w:r>
    </w:p>
    <w:p w:rsidR="00C46051" w:rsidRPr="00C46051" w:rsidRDefault="00C46051" w:rsidP="00F7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программы по данному виду воздействия, и рациональное количество рабочих</w:t>
      </w:r>
    </w:p>
    <w:p w:rsidR="00C46051" w:rsidRPr="00C46051" w:rsidRDefault="00C46051" w:rsidP="00F7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мест на посту определяются технологическим расчетом.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Рабочие посты по своему технологиче</w:t>
      </w:r>
      <w:r>
        <w:rPr>
          <w:rFonts w:ascii="Times New Roman" w:hAnsi="Times New Roman" w:cs="Times New Roman"/>
          <w:sz w:val="28"/>
          <w:szCs w:val="28"/>
        </w:rPr>
        <w:t xml:space="preserve">скому назначению подразделяются </w:t>
      </w:r>
      <w:r w:rsidRPr="00C46051">
        <w:rPr>
          <w:rFonts w:ascii="Times New Roman" w:hAnsi="Times New Roman" w:cs="Times New Roman"/>
          <w:sz w:val="28"/>
          <w:szCs w:val="28"/>
        </w:rPr>
        <w:t>на универсальные и специализированные. Ра</w:t>
      </w:r>
      <w:r>
        <w:rPr>
          <w:rFonts w:ascii="Times New Roman" w:hAnsi="Times New Roman" w:cs="Times New Roman"/>
          <w:sz w:val="28"/>
          <w:szCs w:val="28"/>
        </w:rPr>
        <w:t xml:space="preserve">зличие между ними заключается в </w:t>
      </w:r>
      <w:r w:rsidRPr="00C46051">
        <w:rPr>
          <w:rFonts w:ascii="Times New Roman" w:hAnsi="Times New Roman" w:cs="Times New Roman"/>
          <w:sz w:val="28"/>
          <w:szCs w:val="28"/>
        </w:rPr>
        <w:t>том, что на универсальном посту выполня</w:t>
      </w:r>
      <w:r>
        <w:rPr>
          <w:rFonts w:ascii="Times New Roman" w:hAnsi="Times New Roman" w:cs="Times New Roman"/>
          <w:sz w:val="28"/>
          <w:szCs w:val="28"/>
        </w:rPr>
        <w:t xml:space="preserve">ют все или большинство операций </w:t>
      </w:r>
      <w:r w:rsidRPr="00C46051">
        <w:rPr>
          <w:rFonts w:ascii="Times New Roman" w:hAnsi="Times New Roman" w:cs="Times New Roman"/>
          <w:sz w:val="28"/>
          <w:szCs w:val="28"/>
        </w:rPr>
        <w:t>данного воздействия — тогда как на специализ</w:t>
      </w:r>
      <w:r>
        <w:rPr>
          <w:rFonts w:ascii="Times New Roman" w:hAnsi="Times New Roman" w:cs="Times New Roman"/>
          <w:sz w:val="28"/>
          <w:szCs w:val="28"/>
        </w:rPr>
        <w:t xml:space="preserve">ированном — только одну или </w:t>
      </w:r>
      <w:r w:rsidRPr="00C46051">
        <w:rPr>
          <w:rFonts w:ascii="Times New Roman" w:hAnsi="Times New Roman" w:cs="Times New Roman"/>
          <w:sz w:val="28"/>
          <w:szCs w:val="28"/>
        </w:rPr>
        <w:t>несколько операций.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Целесообразность применения униве</w:t>
      </w:r>
      <w:r>
        <w:rPr>
          <w:rFonts w:ascii="Times New Roman" w:hAnsi="Times New Roman" w:cs="Times New Roman"/>
          <w:sz w:val="28"/>
          <w:szCs w:val="28"/>
        </w:rPr>
        <w:t xml:space="preserve">рсальных или специализированных </w:t>
      </w:r>
      <w:r w:rsidRPr="00C46051">
        <w:rPr>
          <w:rFonts w:ascii="Times New Roman" w:hAnsi="Times New Roman" w:cs="Times New Roman"/>
          <w:sz w:val="28"/>
          <w:szCs w:val="28"/>
        </w:rPr>
        <w:t>постов и степень специализации п</w:t>
      </w:r>
      <w:r>
        <w:rPr>
          <w:rFonts w:ascii="Times New Roman" w:hAnsi="Times New Roman" w:cs="Times New Roman"/>
          <w:sz w:val="28"/>
          <w:szCs w:val="28"/>
        </w:rPr>
        <w:t xml:space="preserve">оследних обусловлены характером </w:t>
      </w:r>
      <w:r w:rsidRPr="00C46051">
        <w:rPr>
          <w:rFonts w:ascii="Times New Roman" w:hAnsi="Times New Roman" w:cs="Times New Roman"/>
          <w:sz w:val="28"/>
          <w:szCs w:val="28"/>
        </w:rPr>
        <w:t>воздействия и его производственно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программой, а также расчетным </w:t>
      </w:r>
      <w:r w:rsidRPr="00C46051">
        <w:rPr>
          <w:rFonts w:ascii="Times New Roman" w:hAnsi="Times New Roman" w:cs="Times New Roman"/>
          <w:sz w:val="28"/>
          <w:szCs w:val="28"/>
        </w:rPr>
        <w:t>количеством постов, как производной от программы и режима производства.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По способу установки подвижного с</w:t>
      </w:r>
      <w:r>
        <w:rPr>
          <w:rFonts w:ascii="Times New Roman" w:hAnsi="Times New Roman" w:cs="Times New Roman"/>
          <w:sz w:val="28"/>
          <w:szCs w:val="28"/>
        </w:rPr>
        <w:t xml:space="preserve">остава рабочие посты могут быть </w:t>
      </w:r>
      <w:r w:rsidRPr="00C46051">
        <w:rPr>
          <w:rFonts w:ascii="Times New Roman" w:hAnsi="Times New Roman" w:cs="Times New Roman"/>
          <w:sz w:val="28"/>
          <w:szCs w:val="28"/>
        </w:rPr>
        <w:t>тупиковыми или проездными. Въезд н</w:t>
      </w:r>
      <w:r>
        <w:rPr>
          <w:rFonts w:ascii="Times New Roman" w:hAnsi="Times New Roman" w:cs="Times New Roman"/>
          <w:sz w:val="28"/>
          <w:szCs w:val="28"/>
        </w:rPr>
        <w:t xml:space="preserve">а тупиковый пост осуществляется </w:t>
      </w:r>
      <w:r w:rsidRPr="00C46051">
        <w:rPr>
          <w:rFonts w:ascii="Times New Roman" w:hAnsi="Times New Roman" w:cs="Times New Roman"/>
          <w:sz w:val="28"/>
          <w:szCs w:val="28"/>
        </w:rPr>
        <w:t>передним ходом, а съезд с него — задним ходом, тогда как въезд на п</w:t>
      </w:r>
      <w:r>
        <w:rPr>
          <w:rFonts w:ascii="Times New Roman" w:hAnsi="Times New Roman" w:cs="Times New Roman"/>
          <w:sz w:val="28"/>
          <w:szCs w:val="28"/>
        </w:rPr>
        <w:t xml:space="preserve">роездной </w:t>
      </w:r>
      <w:r w:rsidRPr="00C46051">
        <w:rPr>
          <w:rFonts w:ascii="Times New Roman" w:hAnsi="Times New Roman" w:cs="Times New Roman"/>
          <w:sz w:val="28"/>
          <w:szCs w:val="28"/>
        </w:rPr>
        <w:t>пост и съезд с него прои</w:t>
      </w:r>
      <w:r>
        <w:rPr>
          <w:rFonts w:ascii="Times New Roman" w:hAnsi="Times New Roman" w:cs="Times New Roman"/>
          <w:sz w:val="28"/>
          <w:szCs w:val="28"/>
        </w:rPr>
        <w:t xml:space="preserve">зводятся только передним ходом. </w:t>
      </w:r>
      <w:r w:rsidRPr="00C46051">
        <w:rPr>
          <w:rFonts w:ascii="Times New Roman" w:hAnsi="Times New Roman" w:cs="Times New Roman"/>
          <w:sz w:val="28"/>
          <w:szCs w:val="28"/>
        </w:rPr>
        <w:t>Как тупиковые, так и проездные пост</w:t>
      </w:r>
      <w:r>
        <w:rPr>
          <w:rFonts w:ascii="Times New Roman" w:hAnsi="Times New Roman" w:cs="Times New Roman"/>
          <w:sz w:val="28"/>
          <w:szCs w:val="28"/>
        </w:rPr>
        <w:t xml:space="preserve">ы, в зависимости от организации </w:t>
      </w:r>
      <w:r w:rsidRPr="00C46051">
        <w:rPr>
          <w:rFonts w:ascii="Times New Roman" w:hAnsi="Times New Roman" w:cs="Times New Roman"/>
          <w:sz w:val="28"/>
          <w:szCs w:val="28"/>
        </w:rPr>
        <w:t>выполнения работ, могут быть использова</w:t>
      </w:r>
      <w:r>
        <w:rPr>
          <w:rFonts w:ascii="Times New Roman" w:hAnsi="Times New Roman" w:cs="Times New Roman"/>
          <w:sz w:val="28"/>
          <w:szCs w:val="28"/>
        </w:rPr>
        <w:t xml:space="preserve">ны в качестве универсальных или </w:t>
      </w:r>
      <w:r w:rsidRPr="00C46051">
        <w:rPr>
          <w:rFonts w:ascii="Times New Roman" w:hAnsi="Times New Roman" w:cs="Times New Roman"/>
          <w:sz w:val="28"/>
          <w:szCs w:val="28"/>
        </w:rPr>
        <w:t>специализированных постов. Посты, предназначенные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C46051">
        <w:rPr>
          <w:rFonts w:ascii="Times New Roman" w:hAnsi="Times New Roman" w:cs="Times New Roman"/>
          <w:sz w:val="28"/>
          <w:szCs w:val="28"/>
        </w:rPr>
        <w:t>определенного вида 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 своему взаимному </w:t>
      </w:r>
      <w:r w:rsidRPr="00C46051">
        <w:rPr>
          <w:rFonts w:ascii="Times New Roman" w:hAnsi="Times New Roman" w:cs="Times New Roman"/>
          <w:sz w:val="28"/>
          <w:szCs w:val="28"/>
        </w:rPr>
        <w:t>расположению параллельными или послед</w:t>
      </w:r>
      <w:r>
        <w:rPr>
          <w:rFonts w:ascii="Times New Roman" w:hAnsi="Times New Roman" w:cs="Times New Roman"/>
          <w:sz w:val="28"/>
          <w:szCs w:val="28"/>
        </w:rPr>
        <w:t xml:space="preserve">овательными; при этом тупиковые </w:t>
      </w:r>
      <w:r w:rsidRPr="00C46051">
        <w:rPr>
          <w:rFonts w:ascii="Times New Roman" w:hAnsi="Times New Roman" w:cs="Times New Roman"/>
          <w:sz w:val="28"/>
          <w:szCs w:val="28"/>
        </w:rPr>
        <w:t>посты — в основном параллельн</w:t>
      </w:r>
      <w:r>
        <w:rPr>
          <w:rFonts w:ascii="Times New Roman" w:hAnsi="Times New Roman" w:cs="Times New Roman"/>
          <w:sz w:val="28"/>
          <w:szCs w:val="28"/>
        </w:rPr>
        <w:t xml:space="preserve">ыми, а проездные посты — только </w:t>
      </w:r>
      <w:r w:rsidRPr="00C46051">
        <w:rPr>
          <w:rFonts w:ascii="Times New Roman" w:hAnsi="Times New Roman" w:cs="Times New Roman"/>
          <w:sz w:val="28"/>
          <w:szCs w:val="28"/>
        </w:rPr>
        <w:t xml:space="preserve">параллельными или последовательными. 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Расположение параллельных тупиковы</w:t>
      </w:r>
      <w:r>
        <w:rPr>
          <w:rFonts w:ascii="Times New Roman" w:hAnsi="Times New Roman" w:cs="Times New Roman"/>
          <w:sz w:val="28"/>
          <w:szCs w:val="28"/>
        </w:rPr>
        <w:t xml:space="preserve">х постов в помещении может быть </w:t>
      </w:r>
      <w:r w:rsidRPr="00C46051">
        <w:rPr>
          <w:rFonts w:ascii="Times New Roman" w:hAnsi="Times New Roman" w:cs="Times New Roman"/>
          <w:sz w:val="28"/>
          <w:szCs w:val="28"/>
        </w:rPr>
        <w:t>различным: — с проездом и без проезда</w:t>
      </w:r>
      <w:r>
        <w:rPr>
          <w:rFonts w:ascii="Times New Roman" w:hAnsi="Times New Roman" w:cs="Times New Roman"/>
          <w:sz w:val="28"/>
          <w:szCs w:val="28"/>
        </w:rPr>
        <w:t xml:space="preserve">, одностороннее и двустороннее, </w:t>
      </w:r>
      <w:r w:rsidRPr="00C46051">
        <w:rPr>
          <w:rFonts w:ascii="Times New Roman" w:hAnsi="Times New Roman" w:cs="Times New Roman"/>
          <w:sz w:val="28"/>
          <w:szCs w:val="28"/>
        </w:rPr>
        <w:t>прямоугольное, косоугольное и комбинированное.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 xml:space="preserve">Основными недостатками </w:t>
      </w:r>
      <w:r>
        <w:rPr>
          <w:rFonts w:ascii="Times New Roman" w:hAnsi="Times New Roman" w:cs="Times New Roman"/>
          <w:sz w:val="28"/>
          <w:szCs w:val="28"/>
        </w:rPr>
        <w:t xml:space="preserve">тупикового способа расположения </w:t>
      </w:r>
      <w:r w:rsidRPr="00C46051">
        <w:rPr>
          <w:rFonts w:ascii="Times New Roman" w:hAnsi="Times New Roman" w:cs="Times New Roman"/>
          <w:sz w:val="28"/>
          <w:szCs w:val="28"/>
        </w:rPr>
        <w:t>постов ТО являются увеличение общего времени</w:t>
      </w:r>
      <w:r>
        <w:rPr>
          <w:rFonts w:ascii="Times New Roman" w:hAnsi="Times New Roman" w:cs="Times New Roman"/>
          <w:sz w:val="28"/>
          <w:szCs w:val="28"/>
        </w:rPr>
        <w:t xml:space="preserve">, затрачиваемого на установку и </w:t>
      </w:r>
      <w:r w:rsidRPr="00C46051">
        <w:rPr>
          <w:rFonts w:ascii="Times New Roman" w:hAnsi="Times New Roman" w:cs="Times New Roman"/>
          <w:sz w:val="28"/>
          <w:szCs w:val="28"/>
        </w:rPr>
        <w:t xml:space="preserve">снятие </w:t>
      </w:r>
      <w:r w:rsidRPr="00C46051">
        <w:rPr>
          <w:rFonts w:ascii="Times New Roman" w:hAnsi="Times New Roman" w:cs="Times New Roman"/>
          <w:sz w:val="28"/>
          <w:szCs w:val="28"/>
        </w:rPr>
        <w:lastRenderedPageBreak/>
        <w:t>автомобиля с поста, а также увеличение ко</w:t>
      </w:r>
      <w:r>
        <w:rPr>
          <w:rFonts w:ascii="Times New Roman" w:hAnsi="Times New Roman" w:cs="Times New Roman"/>
          <w:sz w:val="28"/>
          <w:szCs w:val="28"/>
        </w:rPr>
        <w:t>личества одноименного ремонтно-технологического оборудования.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Параллельные посты могут быть универсальными или специализированными,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а последовательные — только специализированными. Если параллельные посты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используют в качестве универсальных, то на них должна работать или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бригада рабочих различных специальност</w:t>
      </w:r>
      <w:r>
        <w:rPr>
          <w:rFonts w:ascii="Times New Roman" w:hAnsi="Times New Roman" w:cs="Times New Roman"/>
          <w:sz w:val="28"/>
          <w:szCs w:val="28"/>
        </w:rPr>
        <w:t>ей, или же рабочие- универсалы.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Специализация постов возможна по видам обслуживания, роду работ в</w:t>
      </w:r>
    </w:p>
    <w:p w:rsidR="00C46051" w:rsidRPr="00C46051" w:rsidRDefault="00C46051" w:rsidP="00F7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пределах каждого вида обслуживания или по обслуживаемым агрегатам. Посты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могут специализироваться по роду работ, совмещая при этом два вида воздействий —ТО-1 и ТО-2, или по агрегатам независимо от вида воздействий. Кроме того, посты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могут быть специализированы по вида</w:t>
      </w:r>
      <w:r>
        <w:rPr>
          <w:rFonts w:ascii="Times New Roman" w:hAnsi="Times New Roman" w:cs="Times New Roman"/>
          <w:sz w:val="28"/>
          <w:szCs w:val="28"/>
        </w:rPr>
        <w:t xml:space="preserve">м обслуживания и роду работ для </w:t>
      </w:r>
      <w:r w:rsidRPr="00C46051">
        <w:rPr>
          <w:rFonts w:ascii="Times New Roman" w:hAnsi="Times New Roman" w:cs="Times New Roman"/>
          <w:sz w:val="28"/>
          <w:szCs w:val="28"/>
        </w:rPr>
        <w:t>разнотипного подвижного состава, но при условии обслуживания каждого типа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в определенную смену.</w:t>
      </w:r>
    </w:p>
    <w:p w:rsidR="00F71A57" w:rsidRPr="00F71A57" w:rsidRDefault="003522E8" w:rsidP="00F71A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F71A57">
        <w:rPr>
          <w:rFonts w:ascii="Times New Roman" w:hAnsi="Times New Roman" w:cs="Times New Roman"/>
          <w:b/>
          <w:sz w:val="28"/>
          <w:szCs w:val="28"/>
        </w:rPr>
        <w:t>2.</w:t>
      </w:r>
      <w:r w:rsidR="00F71A57" w:rsidRPr="00F71A57">
        <w:rPr>
          <w:rFonts w:ascii="Times New Roman" w:hAnsi="Times New Roman" w:cs="Times New Roman"/>
          <w:b/>
          <w:sz w:val="28"/>
          <w:szCs w:val="28"/>
        </w:rPr>
        <w:t xml:space="preserve">Типовые технологические планировки участков (отделений). </w:t>
      </w:r>
    </w:p>
    <w:p w:rsidR="00C46051" w:rsidRPr="00C46051" w:rsidRDefault="00F71A57" w:rsidP="00F7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6051" w:rsidRPr="00C46051">
        <w:rPr>
          <w:rFonts w:ascii="Times New Roman" w:hAnsi="Times New Roman" w:cs="Times New Roman"/>
          <w:sz w:val="28"/>
          <w:szCs w:val="28"/>
        </w:rPr>
        <w:t>Постановка автомобилей на посты и передвижение их с поста на пост могут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совершаться как собственным ходом, так и с применением различных средств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механизации. На параллельные посты автомобили обычно поступают самоходом и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лишь в редких случаях при помощи механизации (траверсные и осевые тележки,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самоходные стенды, поворотные круги, электрокары, тягачи и т.п.). На современных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предприятиях перемещение автомобилей на последовательных постах, как правило,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 xml:space="preserve">происходит </w:t>
      </w:r>
      <w:proofErr w:type="spellStart"/>
      <w:r w:rsidR="00C46051" w:rsidRPr="00C46051">
        <w:rPr>
          <w:rFonts w:ascii="Times New Roman" w:hAnsi="Times New Roman" w:cs="Times New Roman"/>
          <w:sz w:val="28"/>
          <w:szCs w:val="28"/>
        </w:rPr>
        <w:t>механизированно</w:t>
      </w:r>
      <w:proofErr w:type="spellEnd"/>
      <w:r w:rsidR="00C46051" w:rsidRPr="00C46051">
        <w:rPr>
          <w:rFonts w:ascii="Times New Roman" w:hAnsi="Times New Roman" w:cs="Times New Roman"/>
          <w:sz w:val="28"/>
          <w:szCs w:val="28"/>
        </w:rPr>
        <w:t xml:space="preserve"> с помощью конвейеров различной конструкции.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Совокупность специализированных последовательных проездных постов образует</w:t>
      </w:r>
      <w:r w:rsidR="00C46051">
        <w:rPr>
          <w:rFonts w:ascii="Times New Roman" w:hAnsi="Times New Roman" w:cs="Times New Roman"/>
          <w:sz w:val="28"/>
          <w:szCs w:val="28"/>
        </w:rPr>
        <w:t xml:space="preserve"> </w:t>
      </w:r>
      <w:r w:rsidR="00C46051" w:rsidRPr="00C46051">
        <w:rPr>
          <w:rFonts w:ascii="Times New Roman" w:hAnsi="Times New Roman" w:cs="Times New Roman"/>
          <w:sz w:val="28"/>
          <w:szCs w:val="28"/>
        </w:rPr>
        <w:t>поточную линию.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Организация обслуживания на пот</w:t>
      </w:r>
      <w:r>
        <w:rPr>
          <w:rFonts w:ascii="Times New Roman" w:hAnsi="Times New Roman" w:cs="Times New Roman"/>
          <w:sz w:val="28"/>
          <w:szCs w:val="28"/>
        </w:rPr>
        <w:t xml:space="preserve">очной линии возможна только при </w:t>
      </w:r>
      <w:r w:rsidRPr="00C46051">
        <w:rPr>
          <w:rFonts w:ascii="Times New Roman" w:hAnsi="Times New Roman" w:cs="Times New Roman"/>
          <w:sz w:val="28"/>
          <w:szCs w:val="28"/>
        </w:rPr>
        <w:t xml:space="preserve">реализации ряда </w:t>
      </w:r>
      <w:r>
        <w:rPr>
          <w:rFonts w:ascii="Times New Roman" w:hAnsi="Times New Roman" w:cs="Times New Roman"/>
          <w:sz w:val="28"/>
          <w:szCs w:val="28"/>
        </w:rPr>
        <w:t>условий: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• подвижной состав должен быть однотипен,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• подвижной состав должен иметь одинаковую потребность в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обслуживании, а следовательно, и равность его объема (трудоемкость);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lastRenderedPageBreak/>
        <w:t>• расположение рабочих постов в технологической последовательности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процесса и закрепление за каждым постом определенных операций и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соответствующих специализированных рабочих мест;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• одинаковая продолжительность операций на всех рабочих местах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каждого поста и на всех постах линии;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• одновременность и непрерывность осуществления процесса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• равномерность и непрерывность поступления на поточную линию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объектов обслуживания.</w:t>
      </w:r>
    </w:p>
    <w:p w:rsidR="00C46051" w:rsidRPr="00C46051" w:rsidRDefault="00C46051" w:rsidP="00F7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Применение поточного метода обслуживани</w:t>
      </w:r>
      <w:r>
        <w:rPr>
          <w:rFonts w:ascii="Times New Roman" w:hAnsi="Times New Roman" w:cs="Times New Roman"/>
          <w:sz w:val="28"/>
          <w:szCs w:val="28"/>
        </w:rPr>
        <w:t>я возможно и при разнотипном по</w:t>
      </w:r>
      <w:r w:rsidRPr="00C46051">
        <w:rPr>
          <w:rFonts w:ascii="Times New Roman" w:hAnsi="Times New Roman" w:cs="Times New Roman"/>
          <w:sz w:val="28"/>
          <w:szCs w:val="28"/>
        </w:rPr>
        <w:t>движном составе, если производственная программа для каждого типа оправдывает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применение метода по данному типу обслуживан</w:t>
      </w:r>
      <w:r>
        <w:rPr>
          <w:rFonts w:ascii="Times New Roman" w:hAnsi="Times New Roman" w:cs="Times New Roman"/>
          <w:sz w:val="28"/>
          <w:szCs w:val="28"/>
        </w:rPr>
        <w:t>ия. При этом допустимо использо</w:t>
      </w:r>
      <w:r w:rsidRPr="00C46051">
        <w:rPr>
          <w:rFonts w:ascii="Times New Roman" w:hAnsi="Times New Roman" w:cs="Times New Roman"/>
          <w:sz w:val="28"/>
          <w:szCs w:val="28"/>
        </w:rPr>
        <w:t>вание одной и той же поточной линии, но при условиях равномерного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каждого типа и удовлетворения его требованиям по своему устройству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оборудованию. Одна и та же линия может быть использована для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обслуживания при условиях их разновременного использования 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переналадки линии н</w:t>
      </w:r>
      <w:r>
        <w:rPr>
          <w:rFonts w:ascii="Times New Roman" w:hAnsi="Times New Roman" w:cs="Times New Roman"/>
          <w:sz w:val="28"/>
          <w:szCs w:val="28"/>
        </w:rPr>
        <w:t xml:space="preserve">а необходимый вид обслуживания. </w:t>
      </w:r>
      <w:r w:rsidRPr="00C46051">
        <w:rPr>
          <w:rFonts w:ascii="Times New Roman" w:hAnsi="Times New Roman" w:cs="Times New Roman"/>
          <w:sz w:val="28"/>
          <w:szCs w:val="28"/>
        </w:rPr>
        <w:t>Требования одинаковой потребности в обслуживании подвижного состава,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также одинакового его объема и продолжительности операций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полностью невозможно из-за колебаний в трудоемкости и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операций. Нужно обеспечить такой уровень синхронизации производства,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котором колебания не окажутся несовместимыми с работой поточной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Поэтому важным условием эффективности поточных линий является синхронизация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производств, т.е. ритмичность перехода объектов обслуживания из одной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процесса в другую и их одновременное перемещение с поста на пост при одинаковой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продолжительности работ на каждом посту и при наиболее полном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каждого рабочего места. Нарушение допустимого уровня синхронизации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 xml:space="preserve">перебоям в работе линии, снижению ее </w:t>
      </w:r>
      <w:r w:rsidRPr="00C46051">
        <w:rPr>
          <w:rFonts w:ascii="Times New Roman" w:hAnsi="Times New Roman" w:cs="Times New Roman"/>
          <w:sz w:val="28"/>
          <w:szCs w:val="28"/>
        </w:rPr>
        <w:lastRenderedPageBreak/>
        <w:t>производительности, потере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51">
        <w:rPr>
          <w:rFonts w:ascii="Times New Roman" w:hAnsi="Times New Roman" w:cs="Times New Roman"/>
          <w:sz w:val="28"/>
          <w:szCs w:val="28"/>
        </w:rPr>
        <w:t>ресурсов и ухудшению качества обслуживания.</w:t>
      </w:r>
    </w:p>
    <w:p w:rsidR="00C46051" w:rsidRPr="00C46051" w:rsidRDefault="00C46051" w:rsidP="00F7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51">
        <w:rPr>
          <w:rFonts w:ascii="Times New Roman" w:hAnsi="Times New Roman" w:cs="Times New Roman"/>
          <w:sz w:val="28"/>
          <w:szCs w:val="28"/>
        </w:rPr>
        <w:t>Синхронизация может быть достигнута п</w:t>
      </w:r>
      <w:r>
        <w:rPr>
          <w:rFonts w:ascii="Times New Roman" w:hAnsi="Times New Roman" w:cs="Times New Roman"/>
          <w:sz w:val="28"/>
          <w:szCs w:val="28"/>
        </w:rPr>
        <w:t xml:space="preserve">равильным распределением объема </w:t>
      </w:r>
      <w:r w:rsidRPr="00C46051">
        <w:rPr>
          <w:rFonts w:ascii="Times New Roman" w:hAnsi="Times New Roman" w:cs="Times New Roman"/>
          <w:sz w:val="28"/>
          <w:szCs w:val="28"/>
        </w:rPr>
        <w:t>работ между постами и его рабочими местами с учетом трудоемкости операций,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своевременным корректированием </w:t>
      </w:r>
      <w:r w:rsidRPr="00C46051">
        <w:rPr>
          <w:rFonts w:ascii="Times New Roman" w:hAnsi="Times New Roman" w:cs="Times New Roman"/>
          <w:sz w:val="28"/>
          <w:szCs w:val="28"/>
        </w:rPr>
        <w:t>принятой технологии путем 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заданий и изменения количества </w:t>
      </w:r>
      <w:r w:rsidRPr="00C46051">
        <w:rPr>
          <w:rFonts w:ascii="Times New Roman" w:hAnsi="Times New Roman" w:cs="Times New Roman"/>
          <w:sz w:val="28"/>
          <w:szCs w:val="28"/>
        </w:rPr>
        <w:t>рабочих на постах, сокращения продолжител</w:t>
      </w:r>
      <w:r>
        <w:rPr>
          <w:rFonts w:ascii="Times New Roman" w:hAnsi="Times New Roman" w:cs="Times New Roman"/>
          <w:sz w:val="28"/>
          <w:szCs w:val="28"/>
        </w:rPr>
        <w:t xml:space="preserve">ьности и трудоемкости отдельных </w:t>
      </w:r>
      <w:r w:rsidRPr="00C46051">
        <w:rPr>
          <w:rFonts w:ascii="Times New Roman" w:hAnsi="Times New Roman" w:cs="Times New Roman"/>
          <w:sz w:val="28"/>
          <w:szCs w:val="28"/>
        </w:rPr>
        <w:t>наиболее трудоемких операций. Этого мо</w:t>
      </w:r>
      <w:r>
        <w:rPr>
          <w:rFonts w:ascii="Times New Roman" w:hAnsi="Times New Roman" w:cs="Times New Roman"/>
          <w:sz w:val="28"/>
          <w:szCs w:val="28"/>
        </w:rPr>
        <w:t xml:space="preserve">жно добиться совершенствованием </w:t>
      </w:r>
      <w:r w:rsidRPr="00C46051">
        <w:rPr>
          <w:rFonts w:ascii="Times New Roman" w:hAnsi="Times New Roman" w:cs="Times New Roman"/>
          <w:sz w:val="28"/>
          <w:szCs w:val="28"/>
        </w:rPr>
        <w:t>выполнения работ или привлечением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исполнителей, так называемых </w:t>
      </w:r>
      <w:r w:rsidRPr="00C46051">
        <w:rPr>
          <w:rFonts w:ascii="Times New Roman" w:hAnsi="Times New Roman" w:cs="Times New Roman"/>
          <w:sz w:val="28"/>
          <w:szCs w:val="28"/>
        </w:rPr>
        <w:t>скользящих рабочих-универсалов, переходящих с по</w:t>
      </w:r>
      <w:r>
        <w:rPr>
          <w:rFonts w:ascii="Times New Roman" w:hAnsi="Times New Roman" w:cs="Times New Roman"/>
          <w:sz w:val="28"/>
          <w:szCs w:val="28"/>
        </w:rPr>
        <w:t xml:space="preserve">ста на пост для оказания помощи </w:t>
      </w:r>
      <w:r w:rsidRPr="00C46051">
        <w:rPr>
          <w:rFonts w:ascii="Times New Roman" w:hAnsi="Times New Roman" w:cs="Times New Roman"/>
          <w:sz w:val="28"/>
          <w:szCs w:val="28"/>
        </w:rPr>
        <w:t>основным исполнителям.</w:t>
      </w:r>
    </w:p>
    <w:p w:rsidR="00C46051" w:rsidRPr="00C46051" w:rsidRDefault="00C46051" w:rsidP="00C46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51" w:rsidRPr="00C46051" w:rsidRDefault="00C46051" w:rsidP="00C46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57" w:rsidRPr="003522E8" w:rsidRDefault="00F71A57" w:rsidP="00F71A5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3522E8">
        <w:rPr>
          <w:b/>
          <w:sz w:val="28"/>
          <w:szCs w:val="28"/>
        </w:rPr>
        <w:t>Домашнее задание:</w:t>
      </w:r>
    </w:p>
    <w:p w:rsidR="00F71A57" w:rsidRPr="003522E8" w:rsidRDefault="00F71A57" w:rsidP="00F71A57">
      <w:pPr>
        <w:pStyle w:val="a5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522E8">
        <w:rPr>
          <w:rFonts w:ascii="Times New Roman" w:hAnsi="Times New Roman" w:cs="Times New Roman"/>
          <w:sz w:val="28"/>
          <w:szCs w:val="28"/>
        </w:rPr>
        <w:t>Законспектировать</w:t>
      </w:r>
      <w:r w:rsidRPr="003522E8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 </w:t>
      </w:r>
      <w:r w:rsidR="00166C1D" w:rsidRPr="003522E8">
        <w:rPr>
          <w:rFonts w:ascii="Times New Roman" w:hAnsi="Times New Roman" w:cs="Times New Roman"/>
          <w:sz w:val="28"/>
          <w:szCs w:val="28"/>
        </w:rPr>
        <w:t>о</w:t>
      </w:r>
      <w:r w:rsidRPr="003522E8">
        <w:rPr>
          <w:rFonts w:ascii="Times New Roman" w:hAnsi="Times New Roman" w:cs="Times New Roman"/>
          <w:sz w:val="28"/>
          <w:szCs w:val="28"/>
        </w:rPr>
        <w:t>рганизацию труда производственных рабочих при выполнении работ по ТР</w:t>
      </w:r>
    </w:p>
    <w:p w:rsidR="00F71A57" w:rsidRPr="003522E8" w:rsidRDefault="00F71A57" w:rsidP="00F71A57">
      <w:pPr>
        <w:pStyle w:val="a5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522E8">
        <w:rPr>
          <w:rFonts w:ascii="Times New Roman" w:hAnsi="Times New Roman" w:cs="Times New Roman"/>
          <w:iCs/>
          <w:sz w:val="28"/>
          <w:szCs w:val="28"/>
        </w:rPr>
        <w:t xml:space="preserve">Требования по обеспечению безопасности при выполнении участковых (цеховых) работ по ТР. </w:t>
      </w:r>
      <w:r w:rsidRPr="003522E8">
        <w:rPr>
          <w:rFonts w:ascii="Times New Roman" w:eastAsia="Times New Roman" w:hAnsi="Times New Roman" w:cs="Times New Roman"/>
          <w:iCs/>
          <w:sz w:val="28"/>
          <w:szCs w:val="28"/>
        </w:rPr>
        <w:t>Контроль качества участковых (цеховых) работ по ТР.</w:t>
      </w:r>
    </w:p>
    <w:p w:rsidR="00F71A57" w:rsidRPr="003522E8" w:rsidRDefault="00F71A57" w:rsidP="00F71A57">
      <w:pPr>
        <w:pStyle w:val="a5"/>
        <w:spacing w:line="2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F71A57" w:rsidRPr="003522E8" w:rsidRDefault="00F71A57" w:rsidP="00F71A57">
      <w:pPr>
        <w:pStyle w:val="a5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Г.В., </w:t>
      </w:r>
      <w:proofErr w:type="spellStart"/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Напольский</w:t>
      </w:r>
      <w:proofErr w:type="spellEnd"/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Технологическое проектирование</w:t>
      </w:r>
      <w:r w:rsidR="00166C1D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автотранспортных предприятий и станций техниче</w:t>
      </w:r>
      <w:r w:rsidR="00AE1F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bookmarkStart w:id="0" w:name="_GoBack"/>
      <w:bookmarkEnd w:id="0"/>
      <w:r w:rsidR="00166C1D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кого обслуживания</w:t>
      </w: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66C1D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 «</w:t>
      </w: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</w:t>
      </w:r>
      <w:r w:rsidR="00166C1D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», 1985</w:t>
      </w: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 w:rsidR="00166C1D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231 с.</w:t>
      </w:r>
    </w:p>
    <w:p w:rsidR="003522E8" w:rsidRPr="003522E8" w:rsidRDefault="003522E8" w:rsidP="003522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22E8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3522E8">
        <w:rPr>
          <w:rFonts w:ascii="Times New Roman" w:hAnsi="Times New Roman"/>
          <w:sz w:val="28"/>
          <w:szCs w:val="28"/>
        </w:rPr>
        <w:t xml:space="preserve">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2020,- 256 с.</w:t>
      </w:r>
    </w:p>
    <w:p w:rsidR="003522E8" w:rsidRDefault="003522E8" w:rsidP="003522E8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color w:val="000000" w:themeColor="text1"/>
          <w:spacing w:val="-15"/>
          <w:kern w:val="36"/>
          <w:sz w:val="28"/>
          <w:szCs w:val="28"/>
        </w:rPr>
        <w:t xml:space="preserve">В виде фотографии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в течении пары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27.09.2021г</w:t>
      </w:r>
    </w:p>
    <w:p w:rsidR="00F71A57" w:rsidRPr="003522E8" w:rsidRDefault="00F71A57" w:rsidP="00F71A57">
      <w:pPr>
        <w:pStyle w:val="a5"/>
        <w:ind w:left="735"/>
        <w:jc w:val="both"/>
        <w:rPr>
          <w:b/>
          <w:color w:val="0070C0"/>
          <w:sz w:val="28"/>
          <w:szCs w:val="28"/>
        </w:rPr>
      </w:pPr>
    </w:p>
    <w:p w:rsidR="00F71A57" w:rsidRDefault="00F71A57" w:rsidP="00F71A57">
      <w:pPr>
        <w:pStyle w:val="a5"/>
        <w:ind w:left="735"/>
        <w:jc w:val="both"/>
        <w:rPr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  <w:lang w:val="uk-UA"/>
        </w:rPr>
        <w:t>Отправить</w:t>
      </w:r>
      <w:proofErr w:type="spellEnd"/>
      <w:r>
        <w:rPr>
          <w:b/>
          <w:color w:val="0070C0"/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56849" w:rsidRPr="00C46051" w:rsidRDefault="00456849" w:rsidP="00C46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849" w:rsidRPr="00C4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2B9"/>
    <w:multiLevelType w:val="hybridMultilevel"/>
    <w:tmpl w:val="78ACEA44"/>
    <w:lvl w:ilvl="0" w:tplc="252C885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51"/>
    <w:rsid w:val="00166C1D"/>
    <w:rsid w:val="0018189D"/>
    <w:rsid w:val="003522E8"/>
    <w:rsid w:val="00456849"/>
    <w:rsid w:val="007F65A3"/>
    <w:rsid w:val="00AE1F21"/>
    <w:rsid w:val="00C46051"/>
    <w:rsid w:val="00CD451F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8EA"/>
  <w15:chartTrackingRefBased/>
  <w15:docId w15:val="{B47FD783-D390-4539-84C7-4744D14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F71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1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F71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7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A5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3</cp:revision>
  <dcterms:created xsi:type="dcterms:W3CDTF">2020-10-05T04:50:00Z</dcterms:created>
  <dcterms:modified xsi:type="dcterms:W3CDTF">2021-09-26T22:19:00Z</dcterms:modified>
</cp:coreProperties>
</file>